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8252D1" w:rsidRDefault="00DA40F1" w:rsidP="005B0B52">
      <w:pPr>
        <w:spacing w:after="0" w:line="240" w:lineRule="auto"/>
        <w:rPr>
          <w:rFonts w:ascii="Courier" w:hAnsi="Courier"/>
          <w:b/>
          <w:sz w:val="20"/>
          <w:szCs w:val="20"/>
          <w:lang w:val="en-GB"/>
        </w:rPr>
      </w:pPr>
      <w:r w:rsidRPr="008252D1">
        <w:rPr>
          <w:rFonts w:ascii="Courier" w:hAnsi="Courier"/>
          <w:b/>
          <w:sz w:val="20"/>
          <w:szCs w:val="20"/>
          <w:lang w:val="en-GB"/>
        </w:rPr>
        <w:t>19</w:t>
      </w:r>
      <w:proofErr w:type="gramStart"/>
      <w:r w:rsidRPr="008252D1">
        <w:rPr>
          <w:rFonts w:ascii="Courier" w:hAnsi="Courier"/>
          <w:b/>
          <w:sz w:val="20"/>
          <w:szCs w:val="20"/>
          <w:lang w:val="en-GB"/>
        </w:rPr>
        <w:t>“</w:t>
      </w:r>
      <w:r w:rsidR="00CA64A1" w:rsidRPr="008252D1">
        <w:rPr>
          <w:rFonts w:ascii="Courier" w:hAnsi="Courier"/>
          <w:b/>
          <w:sz w:val="20"/>
          <w:szCs w:val="20"/>
          <w:lang w:val="en-GB"/>
        </w:rPr>
        <w:t xml:space="preserve"> </w:t>
      </w:r>
      <w:r w:rsidR="00983948" w:rsidRPr="008252D1">
        <w:rPr>
          <w:rFonts w:ascii="Courier" w:hAnsi="Courier"/>
          <w:b/>
          <w:sz w:val="20"/>
          <w:szCs w:val="20"/>
          <w:lang w:val="en-GB"/>
        </w:rPr>
        <w:t>Patch</w:t>
      </w:r>
      <w:proofErr w:type="gramEnd"/>
      <w:r w:rsidR="00983948" w:rsidRPr="008252D1">
        <w:rPr>
          <w:rFonts w:ascii="Courier" w:hAnsi="Courier"/>
          <w:b/>
          <w:sz w:val="20"/>
          <w:szCs w:val="20"/>
          <w:lang w:val="en-GB"/>
        </w:rPr>
        <w:t xml:space="preserve"> Panel</w:t>
      </w:r>
      <w:r w:rsidR="008252D1" w:rsidRPr="008252D1">
        <w:rPr>
          <w:rFonts w:ascii="Courier" w:hAnsi="Courier"/>
          <w:b/>
          <w:sz w:val="20"/>
          <w:szCs w:val="20"/>
          <w:lang w:val="en-GB"/>
        </w:rPr>
        <w:t xml:space="preserve"> 24 Ports</w:t>
      </w:r>
      <w:r w:rsidR="00732A3E" w:rsidRPr="008252D1">
        <w:rPr>
          <w:rFonts w:ascii="Courier" w:hAnsi="Courier"/>
          <w:b/>
          <w:sz w:val="20"/>
          <w:szCs w:val="20"/>
          <w:lang w:val="en-GB"/>
        </w:rPr>
        <w:t xml:space="preserve"> </w:t>
      </w:r>
      <w:r w:rsidR="008219CD" w:rsidRPr="008252D1">
        <w:rPr>
          <w:rFonts w:ascii="Courier" w:hAnsi="Courier"/>
          <w:b/>
          <w:sz w:val="20"/>
          <w:szCs w:val="20"/>
          <w:lang w:val="en-GB"/>
        </w:rPr>
        <w:t>1</w:t>
      </w:r>
      <w:r w:rsidR="008252D1" w:rsidRPr="008252D1">
        <w:rPr>
          <w:rFonts w:ascii="Courier" w:hAnsi="Courier"/>
          <w:b/>
          <w:sz w:val="20"/>
          <w:szCs w:val="20"/>
          <w:lang w:val="en-GB"/>
        </w:rPr>
        <w:t>HU</w:t>
      </w:r>
      <w:r w:rsidRPr="008252D1">
        <w:rPr>
          <w:rFonts w:ascii="Courier" w:hAnsi="Courier"/>
          <w:b/>
          <w:sz w:val="20"/>
          <w:szCs w:val="20"/>
          <w:lang w:val="en-GB"/>
        </w:rPr>
        <w:t xml:space="preserve"> </w:t>
      </w:r>
      <w:r w:rsidR="008252D1" w:rsidRPr="008252D1">
        <w:rPr>
          <w:rFonts w:ascii="Courier" w:hAnsi="Courier"/>
          <w:b/>
          <w:sz w:val="20"/>
          <w:szCs w:val="20"/>
          <w:lang w:val="en-GB"/>
        </w:rPr>
        <w:t>black</w:t>
      </w:r>
      <w:r w:rsidR="00242019" w:rsidRPr="008252D1">
        <w:rPr>
          <w:rFonts w:ascii="Courier" w:hAnsi="Courier"/>
          <w:b/>
          <w:sz w:val="20"/>
          <w:szCs w:val="20"/>
          <w:lang w:val="en-GB"/>
        </w:rPr>
        <w:t xml:space="preserve">, </w:t>
      </w:r>
      <w:r w:rsidR="007E61FA" w:rsidRPr="008252D1">
        <w:rPr>
          <w:rFonts w:ascii="Courier" w:hAnsi="Courier"/>
          <w:b/>
          <w:sz w:val="20"/>
          <w:szCs w:val="20"/>
          <w:lang w:val="en-GB"/>
        </w:rPr>
        <w:t>Cat.6</w:t>
      </w:r>
      <w:r w:rsidR="007E61FA" w:rsidRPr="008252D1">
        <w:rPr>
          <w:rFonts w:ascii="Courier" w:hAnsi="Courier"/>
          <w:b/>
          <w:sz w:val="12"/>
          <w:szCs w:val="12"/>
          <w:lang w:val="en-GB"/>
        </w:rPr>
        <w:t>A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3941AC">
        <w:rPr>
          <w:rFonts w:ascii="Courier" w:hAnsi="Courier"/>
          <w:sz w:val="20"/>
          <w:szCs w:val="20"/>
          <w:lang w:val="en-US"/>
        </w:rPr>
        <w:t>Metallic housing, integrated cable management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 w:rsidRPr="003941AC">
        <w:rPr>
          <w:rFonts w:ascii="Courier" w:hAnsi="Courier"/>
          <w:sz w:val="20"/>
          <w:szCs w:val="20"/>
          <w:lang w:val="en-US"/>
        </w:rPr>
        <w:t>for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a </w:t>
      </w:r>
      <w:proofErr w:type="spellStart"/>
      <w:r w:rsidRPr="003941AC">
        <w:rPr>
          <w:rFonts w:ascii="Courier" w:hAnsi="Courier"/>
          <w:sz w:val="20"/>
          <w:szCs w:val="20"/>
          <w:lang w:val="en-US"/>
        </w:rPr>
        <w:t>mininum</w:t>
      </w:r>
      <w:proofErr w:type="spellEnd"/>
      <w:r w:rsidRPr="003941AC">
        <w:rPr>
          <w:rFonts w:ascii="Courier" w:hAnsi="Courier"/>
          <w:sz w:val="20"/>
          <w:szCs w:val="20"/>
          <w:lang w:val="en-US"/>
        </w:rPr>
        <w:t xml:space="preserve"> of 24 cables;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</w:t>
      </w:r>
      <w:r w:rsidRPr="003941AC">
        <w:rPr>
          <w:rFonts w:ascii="Courier" w:hAnsi="Courier"/>
          <w:sz w:val="20"/>
          <w:szCs w:val="20"/>
          <w:lang w:val="en-US"/>
        </w:rPr>
        <w:t>ront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plate with a minimum of 24 RJ45 jacks;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spellStart"/>
      <w:proofErr w:type="gramStart"/>
      <w:r w:rsidRPr="003941AC">
        <w:rPr>
          <w:rFonts w:ascii="Courier" w:hAnsi="Courier"/>
          <w:sz w:val="20"/>
          <w:szCs w:val="20"/>
          <w:lang w:val="en-US"/>
        </w:rPr>
        <w:t>toolless</w:t>
      </w:r>
      <w:proofErr w:type="spellEnd"/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assembly of cover; 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3941AC">
        <w:rPr>
          <w:rFonts w:ascii="Courier" w:hAnsi="Courier"/>
          <w:sz w:val="20"/>
          <w:szCs w:val="20"/>
          <w:lang w:val="en-US"/>
        </w:rPr>
        <w:t>re-installed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bonding wire;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3941AC">
        <w:rPr>
          <w:rFonts w:ascii="Courier" w:hAnsi="Courier"/>
          <w:sz w:val="20"/>
          <w:szCs w:val="20"/>
          <w:lang w:val="en-US"/>
        </w:rPr>
        <w:t>RJ45 jacks Cat.6A,</w:t>
      </w:r>
      <w:r w:rsidRPr="00AF1A49">
        <w:rPr>
          <w:rFonts w:ascii="Courier" w:hAnsi="Courier"/>
          <w:sz w:val="20"/>
          <w:szCs w:val="20"/>
          <w:lang w:val="en-US"/>
        </w:rPr>
        <w:t xml:space="preserve"> which meet or exceed the specifications of IEC 60603-7-51</w:t>
      </w:r>
      <w:r w:rsidRPr="003941AC">
        <w:rPr>
          <w:rFonts w:ascii="Courier" w:hAnsi="Courier"/>
          <w:sz w:val="20"/>
          <w:szCs w:val="20"/>
          <w:lang w:val="en-US"/>
        </w:rPr>
        <w:t>,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3941AC">
        <w:rPr>
          <w:rFonts w:ascii="Courier" w:hAnsi="Courier"/>
          <w:sz w:val="20"/>
          <w:szCs w:val="20"/>
          <w:lang w:val="en-US"/>
        </w:rPr>
        <w:t>n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one common PCB with IDC terminals; </w:t>
      </w:r>
    </w:p>
    <w:p w:rsidR="00220347" w:rsidRPr="0000368B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f</w:t>
      </w:r>
      <w:r w:rsidRPr="00AF1A49">
        <w:rPr>
          <w:rFonts w:ascii="Courier" w:hAnsi="Courier"/>
          <w:sz w:val="20"/>
          <w:szCs w:val="20"/>
          <w:lang w:val="en-US"/>
        </w:rPr>
        <w:t>or</w:t>
      </w:r>
      <w:proofErr w:type="gramEnd"/>
      <w:r w:rsidRPr="00AF1A49">
        <w:rPr>
          <w:rFonts w:ascii="Courier" w:hAnsi="Courier"/>
          <w:sz w:val="20"/>
          <w:szCs w:val="20"/>
          <w:lang w:val="en-US"/>
        </w:rPr>
        <w:t xml:space="preserve"> applications according to ISO/IEC 11801-1, Annex E (10 </w:t>
      </w:r>
      <w:proofErr w:type="spellStart"/>
      <w:r w:rsidRPr="00AF1A49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AF1A49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AF1A49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AF1A49">
        <w:rPr>
          <w:rFonts w:ascii="Courier" w:hAnsi="Courier"/>
          <w:sz w:val="20"/>
          <w:szCs w:val="20"/>
          <w:lang w:val="en-US"/>
        </w:rPr>
        <w:t xml:space="preserve"> Type 4);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optimized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 xml:space="preserve"> con</w:t>
      </w:r>
      <w:r>
        <w:rPr>
          <w:rFonts w:ascii="Courier" w:hAnsi="Courier"/>
          <w:sz w:val="20"/>
          <w:szCs w:val="20"/>
          <w:lang w:val="en-US"/>
        </w:rPr>
        <w:t>tact design to avoid sparks in the area of data transmission</w:t>
      </w:r>
      <w:r w:rsidRPr="003941AC">
        <w:rPr>
          <w:rFonts w:ascii="Courier" w:hAnsi="Courier"/>
          <w:sz w:val="20"/>
          <w:szCs w:val="20"/>
          <w:lang w:val="en-US"/>
        </w:rPr>
        <w:t>;</w:t>
      </w:r>
    </w:p>
    <w:p w:rsidR="00220347" w:rsidRPr="00964D2F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eligible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>
        <w:rPr>
          <w:rFonts w:ascii="Courier" w:hAnsi="Courier"/>
          <w:sz w:val="20"/>
          <w:szCs w:val="20"/>
          <w:lang w:val="en-US"/>
        </w:rPr>
        <w:t>PoE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</w:t>
      </w:r>
      <w:r w:rsidRPr="003941AC">
        <w:rPr>
          <w:rFonts w:ascii="Courier" w:hAnsi="Courier"/>
          <w:sz w:val="20"/>
          <w:szCs w:val="20"/>
          <w:lang w:val="en-US"/>
        </w:rPr>
        <w:t>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r w:rsidRPr="003941AC">
        <w:rPr>
          <w:rFonts w:ascii="Courier" w:hAnsi="Courier"/>
          <w:sz w:val="20"/>
          <w:szCs w:val="20"/>
          <w:lang w:val="en-US"/>
        </w:rPr>
        <w:t>,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</w:t>
      </w:r>
      <w:r w:rsidRPr="003941AC">
        <w:rPr>
          <w:rFonts w:ascii="Courier" w:hAnsi="Courier"/>
          <w:sz w:val="20"/>
          <w:szCs w:val="20"/>
          <w:lang w:val="en-US"/>
        </w:rPr>
        <w:t>train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relief with cable ties;</w:t>
      </w:r>
    </w:p>
    <w:p w:rsidR="00220347" w:rsidRPr="003941AC" w:rsidRDefault="00220347" w:rsidP="00220347">
      <w:pPr>
        <w:spacing w:after="0"/>
        <w:contextualSpacing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s</w:t>
      </w:r>
      <w:r w:rsidRPr="003941AC">
        <w:rPr>
          <w:rFonts w:ascii="Courier" w:hAnsi="Courier"/>
          <w:sz w:val="20"/>
          <w:szCs w:val="20"/>
          <w:lang w:val="en-US"/>
        </w:rPr>
        <w:t>eparate</w:t>
      </w:r>
      <w:proofErr w:type="gramEnd"/>
      <w:r w:rsidRPr="003941AC">
        <w:rPr>
          <w:rFonts w:ascii="Courier" w:hAnsi="Courier"/>
          <w:sz w:val="20"/>
          <w:szCs w:val="20"/>
          <w:lang w:val="en-US"/>
        </w:rPr>
        <w:t xml:space="preserve"> shield contacts;</w:t>
      </w:r>
    </w:p>
    <w:p w:rsidR="009D60DE" w:rsidRPr="00220347" w:rsidRDefault="009D60DE" w:rsidP="009D60DE">
      <w:pPr>
        <w:spacing w:after="0"/>
        <w:rPr>
          <w:rFonts w:ascii="Courier" w:hAnsi="Courier"/>
          <w:sz w:val="20"/>
          <w:lang w:val="en-GB"/>
        </w:rPr>
      </w:pPr>
    </w:p>
    <w:p w:rsidR="00220347" w:rsidRPr="00BE6DB4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>Features:</w:t>
      </w:r>
    </w:p>
    <w:p w:rsidR="00220347" w:rsidRPr="00BE6DB4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Jacks</w:t>
      </w:r>
      <w:r w:rsidRPr="00BE6DB4">
        <w:rPr>
          <w:rFonts w:ascii="Courier" w:hAnsi="Courier"/>
          <w:sz w:val="20"/>
          <w:szCs w:val="20"/>
          <w:lang w:val="en-GB"/>
        </w:rPr>
        <w:t xml:space="preserve">:        </w:t>
      </w:r>
      <w:r>
        <w:rPr>
          <w:rFonts w:ascii="Courier" w:hAnsi="Courier"/>
          <w:sz w:val="20"/>
          <w:szCs w:val="20"/>
          <w:lang w:val="en-GB"/>
        </w:rPr>
        <w:t xml:space="preserve">  </w:t>
      </w:r>
      <w:r w:rsidRPr="00BE6DB4">
        <w:rPr>
          <w:rFonts w:ascii="Courier" w:hAnsi="Courier"/>
          <w:sz w:val="20"/>
          <w:szCs w:val="20"/>
          <w:lang w:val="en-GB"/>
        </w:rPr>
        <w:t xml:space="preserve">  </w:t>
      </w:r>
      <w:r>
        <w:rPr>
          <w:rFonts w:ascii="Courier" w:hAnsi="Courier"/>
          <w:sz w:val="20"/>
          <w:szCs w:val="20"/>
          <w:lang w:val="en-GB"/>
        </w:rPr>
        <w:t xml:space="preserve">    </w:t>
      </w:r>
      <w:r w:rsidRPr="00BE6DB4">
        <w:rPr>
          <w:rFonts w:ascii="Courier" w:hAnsi="Courier"/>
          <w:sz w:val="20"/>
          <w:szCs w:val="20"/>
          <w:lang w:val="en-GB"/>
        </w:rPr>
        <w:t xml:space="preserve">  Cat.6</w:t>
      </w:r>
      <w:r w:rsidRPr="00BE6DB4">
        <w:rPr>
          <w:rFonts w:ascii="Courier" w:hAnsi="Courier"/>
          <w:sz w:val="12"/>
          <w:szCs w:val="12"/>
          <w:lang w:val="en-GB"/>
        </w:rPr>
        <w:t>A</w:t>
      </w:r>
      <w:r w:rsidRPr="00BE6DB4">
        <w:rPr>
          <w:rFonts w:ascii="Courier" w:hAnsi="Courier"/>
          <w:sz w:val="20"/>
          <w:szCs w:val="20"/>
          <w:lang w:val="en-GB"/>
        </w:rPr>
        <w:t xml:space="preserve"> gem. EN 60603-7-51</w:t>
      </w:r>
    </w:p>
    <w:p w:rsidR="00220347" w:rsidRDefault="00220347" w:rsidP="00220347">
      <w:pPr>
        <w:spacing w:after="0"/>
        <w:ind w:left="2892" w:hanging="2892"/>
        <w:rPr>
          <w:rFonts w:ascii="Courier" w:hAnsi="Courier"/>
          <w:sz w:val="20"/>
          <w:szCs w:val="20"/>
          <w:lang w:val="en-US"/>
        </w:rPr>
      </w:pPr>
      <w:r w:rsidRPr="00BE6DB4">
        <w:rPr>
          <w:rFonts w:ascii="Courier" w:hAnsi="Courier"/>
          <w:sz w:val="20"/>
          <w:szCs w:val="20"/>
          <w:lang w:val="en-GB"/>
        </w:rPr>
        <w:t>- Plug compa</w:t>
      </w:r>
      <w:r>
        <w:rPr>
          <w:rFonts w:ascii="Courier" w:hAnsi="Courier"/>
          <w:sz w:val="20"/>
          <w:szCs w:val="20"/>
          <w:lang w:val="en-GB"/>
        </w:rPr>
        <w:t>ti</w:t>
      </w:r>
      <w:r w:rsidRPr="00BE6DB4">
        <w:rPr>
          <w:rFonts w:ascii="Courier" w:hAnsi="Courier"/>
          <w:sz w:val="20"/>
          <w:szCs w:val="20"/>
          <w:lang w:val="en-GB"/>
        </w:rPr>
        <w:t xml:space="preserve">bility: </w:t>
      </w:r>
      <w:r>
        <w:rPr>
          <w:rFonts w:ascii="Courier" w:hAnsi="Courier"/>
          <w:sz w:val="20"/>
          <w:szCs w:val="20"/>
          <w:lang w:val="en-GB"/>
        </w:rPr>
        <w:t xml:space="preserve"> </w:t>
      </w:r>
      <w:r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 protection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the contacts</w:t>
      </w:r>
    </w:p>
    <w:p w:rsidR="00220347" w:rsidRPr="00BE6DB4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>
        <w:rPr>
          <w:rFonts w:ascii="Courier" w:hAnsi="Courier"/>
          <w:sz w:val="20"/>
          <w:szCs w:val="20"/>
          <w:lang w:val="en-GB"/>
        </w:rPr>
        <w:t>Mating cycles</w:t>
      </w:r>
      <w:r w:rsidRPr="00BE6DB4">
        <w:rPr>
          <w:rFonts w:ascii="Courier" w:hAnsi="Courier"/>
          <w:sz w:val="20"/>
          <w:szCs w:val="20"/>
          <w:lang w:val="en-GB"/>
        </w:rPr>
        <w:t xml:space="preserve">:   </w:t>
      </w:r>
      <w:r>
        <w:rPr>
          <w:rFonts w:ascii="Courier" w:hAnsi="Courier"/>
          <w:sz w:val="20"/>
          <w:szCs w:val="20"/>
          <w:lang w:val="en-GB"/>
        </w:rPr>
        <w:t xml:space="preserve">  </w:t>
      </w:r>
      <w:r w:rsidRPr="00BE6DB4">
        <w:rPr>
          <w:rFonts w:ascii="Courier" w:hAnsi="Courier"/>
          <w:sz w:val="20"/>
          <w:szCs w:val="20"/>
          <w:lang w:val="en-GB"/>
        </w:rPr>
        <w:t xml:space="preserve">   </w:t>
      </w:r>
      <w:r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Pr="00BE6DB4">
        <w:rPr>
          <w:rFonts w:ascii="Courier" w:hAnsi="Courier"/>
          <w:sz w:val="20"/>
          <w:szCs w:val="20"/>
          <w:lang w:val="en-GB"/>
        </w:rPr>
        <w:t xml:space="preserve"> 750 </w:t>
      </w:r>
    </w:p>
    <w:p w:rsidR="00220347" w:rsidRPr="00A61641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>
        <w:rPr>
          <w:rFonts w:ascii="Courier" w:hAnsi="Courier"/>
          <w:sz w:val="20"/>
          <w:szCs w:val="20"/>
          <w:lang w:val="en-GB"/>
        </w:rPr>
        <w:t>Contacts</w:t>
      </w:r>
      <w:r w:rsidRPr="00A61641">
        <w:rPr>
          <w:rFonts w:ascii="Courier" w:hAnsi="Courier"/>
          <w:sz w:val="20"/>
          <w:szCs w:val="20"/>
          <w:lang w:val="en-GB"/>
        </w:rPr>
        <w:t xml:space="preserve">:         </w:t>
      </w:r>
      <w:r>
        <w:rPr>
          <w:rFonts w:ascii="Courier" w:hAnsi="Courier"/>
          <w:sz w:val="20"/>
          <w:szCs w:val="20"/>
          <w:lang w:val="en-GB"/>
        </w:rPr>
        <w:t xml:space="preserve">  </w:t>
      </w:r>
      <w:r w:rsidRPr="00A61641">
        <w:rPr>
          <w:rFonts w:ascii="Courier" w:hAnsi="Courier"/>
          <w:sz w:val="20"/>
          <w:szCs w:val="20"/>
          <w:lang w:val="en-GB"/>
        </w:rPr>
        <w:t xml:space="preserve">  </w:t>
      </w:r>
      <w:proofErr w:type="gramStart"/>
      <w:r w:rsidRPr="00A61641">
        <w:rPr>
          <w:rFonts w:ascii="Courier" w:hAnsi="Courier"/>
          <w:sz w:val="20"/>
          <w:szCs w:val="20"/>
          <w:lang w:val="en-GB"/>
        </w:rPr>
        <w:t>8</w:t>
      </w:r>
      <w:proofErr w:type="gramEnd"/>
      <w:r w:rsidRPr="00A61641">
        <w:rPr>
          <w:rFonts w:ascii="Courier" w:hAnsi="Courier"/>
          <w:sz w:val="20"/>
          <w:szCs w:val="20"/>
          <w:lang w:val="en-GB"/>
        </w:rPr>
        <w:t xml:space="preserve"> </w:t>
      </w:r>
    </w:p>
    <w:p w:rsidR="00220347" w:rsidRPr="00A61641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 xml:space="preserve">- Wire connection:  </w:t>
      </w:r>
      <w:r>
        <w:rPr>
          <w:rFonts w:ascii="Courier" w:hAnsi="Courier"/>
          <w:sz w:val="20"/>
          <w:szCs w:val="20"/>
          <w:lang w:val="en-GB"/>
        </w:rPr>
        <w:t xml:space="preserve">  </w:t>
      </w:r>
      <w:r w:rsidRPr="00A61641">
        <w:rPr>
          <w:rFonts w:ascii="Courier" w:hAnsi="Courier"/>
          <w:sz w:val="20"/>
          <w:szCs w:val="20"/>
          <w:lang w:val="en-GB"/>
        </w:rPr>
        <w:t xml:space="preserve">  IDC</w:t>
      </w:r>
    </w:p>
    <w:p w:rsidR="00220347" w:rsidRPr="00AF1A49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 Wire diameter:        0.7-1.6mm</w:t>
      </w:r>
    </w:p>
    <w:p w:rsidR="00220347" w:rsidRPr="00AF1A49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 xml:space="preserve">- Reusable IDC:         </w:t>
      </w:r>
      <w:r w:rsidRPr="00AF1A49">
        <w:rPr>
          <w:rFonts w:ascii="Courier New" w:hAnsi="Courier New" w:cs="Courier New"/>
          <w:sz w:val="20"/>
          <w:szCs w:val="20"/>
          <w:lang w:val="en-GB"/>
        </w:rPr>
        <w:t>≤ 50</w:t>
      </w:r>
    </w:p>
    <w:p w:rsidR="00220347" w:rsidRPr="00AF1A49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 Conductor dimension:  solid: AWG26/1–22/1</w:t>
      </w:r>
    </w:p>
    <w:p w:rsidR="00220347" w:rsidRPr="00AF1A49" w:rsidRDefault="00220347" w:rsidP="00220347">
      <w:pPr>
        <w:spacing w:after="0"/>
        <w:rPr>
          <w:rFonts w:ascii="Courier" w:hAnsi="Courier"/>
          <w:sz w:val="20"/>
          <w:szCs w:val="20"/>
          <w:lang w:val="en-GB"/>
        </w:rPr>
      </w:pPr>
      <w:r w:rsidRPr="00AF1A49">
        <w:rPr>
          <w:rFonts w:ascii="Courier" w:hAnsi="Courier"/>
          <w:sz w:val="20"/>
          <w:szCs w:val="20"/>
          <w:lang w:val="en-GB"/>
        </w:rPr>
        <w:t>- Pin/pair assignments: T568A and B</w:t>
      </w:r>
    </w:p>
    <w:p w:rsidR="00220347" w:rsidRPr="00AF1A49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Housing</w:t>
      </w:r>
      <w:r w:rsidRPr="00AF1A49">
        <w:rPr>
          <w:rFonts w:ascii="Courier" w:hAnsi="Courier"/>
          <w:sz w:val="20"/>
          <w:szCs w:val="20"/>
          <w:lang w:val="en-GB"/>
        </w:rPr>
        <w:t>:</w:t>
      </w:r>
    </w:p>
    <w:p w:rsidR="00220347" w:rsidRPr="00BE6DB4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Depth:        </w:t>
      </w:r>
      <w:r>
        <w:rPr>
          <w:rFonts w:ascii="Courier" w:hAnsi="Courier"/>
          <w:sz w:val="20"/>
          <w:szCs w:val="20"/>
          <w:lang w:val="en-GB"/>
        </w:rPr>
        <w:t xml:space="preserve">       </w:t>
      </w:r>
      <w:r w:rsidRPr="00BE6DB4">
        <w:rPr>
          <w:rFonts w:ascii="Courier" w:hAnsi="Courier"/>
          <w:sz w:val="20"/>
          <w:szCs w:val="20"/>
          <w:lang w:val="en-GB"/>
        </w:rPr>
        <w:t xml:space="preserve">  </w:t>
      </w:r>
      <w:r w:rsidRPr="00BE6DB4">
        <w:rPr>
          <w:rFonts w:ascii="Courier New" w:hAnsi="Courier New" w:cs="Courier New"/>
          <w:sz w:val="20"/>
          <w:szCs w:val="20"/>
          <w:lang w:val="en-GB"/>
        </w:rPr>
        <w:t>≤</w:t>
      </w:r>
      <w:r w:rsidRPr="00BE6DB4">
        <w:rPr>
          <w:rFonts w:ascii="Courier" w:hAnsi="Courier"/>
          <w:sz w:val="20"/>
          <w:szCs w:val="20"/>
          <w:lang w:val="en-GB"/>
        </w:rPr>
        <w:t xml:space="preserve"> 110mm</w:t>
      </w:r>
    </w:p>
    <w:p w:rsidR="00220347" w:rsidRPr="00AF1A49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>
        <w:rPr>
          <w:rFonts w:ascii="Courier" w:hAnsi="Courier"/>
          <w:sz w:val="20"/>
          <w:szCs w:val="20"/>
          <w:lang w:val="en-GB"/>
        </w:rPr>
        <w:t>Height</w:t>
      </w:r>
      <w:r w:rsidRPr="00AF1A49">
        <w:rPr>
          <w:rFonts w:ascii="Courier" w:hAnsi="Courier"/>
          <w:sz w:val="20"/>
          <w:szCs w:val="20"/>
          <w:lang w:val="en-GB"/>
        </w:rPr>
        <w:t>:                1HU</w:t>
      </w:r>
    </w:p>
    <w:p w:rsidR="00220347" w:rsidRPr="00A61641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 xml:space="preserve">- Material:            </w:t>
      </w:r>
      <w:r>
        <w:rPr>
          <w:rFonts w:ascii="Courier" w:hAnsi="Courier"/>
          <w:sz w:val="20"/>
          <w:szCs w:val="20"/>
          <w:lang w:val="en-GB"/>
        </w:rPr>
        <w:t xml:space="preserve"> </w:t>
      </w:r>
      <w:r w:rsidRPr="00A61641">
        <w:rPr>
          <w:rFonts w:ascii="Courier" w:hAnsi="Courier"/>
          <w:sz w:val="20"/>
          <w:szCs w:val="20"/>
          <w:lang w:val="en-GB"/>
        </w:rPr>
        <w:t xml:space="preserve"> sheet steel, powder coated</w:t>
      </w:r>
    </w:p>
    <w:p w:rsidR="00220347" w:rsidRPr="00A61641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A61641">
        <w:rPr>
          <w:rFonts w:ascii="Courier" w:hAnsi="Courier"/>
          <w:sz w:val="20"/>
          <w:szCs w:val="20"/>
          <w:lang w:val="en-GB"/>
        </w:rPr>
        <w:t xml:space="preserve">- Colour </w:t>
      </w:r>
      <w:r>
        <w:rPr>
          <w:rFonts w:ascii="Courier" w:hAnsi="Courier"/>
          <w:sz w:val="20"/>
          <w:szCs w:val="20"/>
          <w:lang w:val="en-GB"/>
        </w:rPr>
        <w:t>front panel</w:t>
      </w:r>
      <w:r w:rsidRPr="00A61641">
        <w:rPr>
          <w:rFonts w:ascii="Courier" w:hAnsi="Courier"/>
          <w:sz w:val="20"/>
          <w:szCs w:val="20"/>
          <w:lang w:val="en-GB"/>
        </w:rPr>
        <w:t>:    light grey like RAL 7035</w:t>
      </w:r>
    </w:p>
    <w:p w:rsidR="00220347" w:rsidRPr="00BE6DB4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Material </w:t>
      </w:r>
      <w:r>
        <w:rPr>
          <w:rFonts w:ascii="Courier" w:hAnsi="Courier"/>
          <w:sz w:val="20"/>
          <w:szCs w:val="20"/>
          <w:lang w:val="en-GB"/>
        </w:rPr>
        <w:t>cover</w:t>
      </w:r>
      <w:r w:rsidRPr="00BE6DB4">
        <w:rPr>
          <w:rFonts w:ascii="Courier" w:hAnsi="Courier"/>
          <w:sz w:val="20"/>
          <w:szCs w:val="20"/>
          <w:lang w:val="en-GB"/>
        </w:rPr>
        <w:t xml:space="preserve">: </w:t>
      </w:r>
      <w:r>
        <w:rPr>
          <w:rFonts w:ascii="Courier" w:hAnsi="Courier"/>
          <w:sz w:val="20"/>
          <w:szCs w:val="20"/>
          <w:lang w:val="en-GB"/>
        </w:rPr>
        <w:t xml:space="preserve">       stainless sheet steel</w:t>
      </w:r>
      <w:r w:rsidRPr="00BE6DB4">
        <w:rPr>
          <w:rFonts w:ascii="Courier" w:hAnsi="Courier"/>
          <w:sz w:val="20"/>
          <w:szCs w:val="20"/>
          <w:lang w:val="en-GB"/>
        </w:rPr>
        <w:t xml:space="preserve"> </w:t>
      </w:r>
    </w:p>
    <w:p w:rsidR="00220347" w:rsidRPr="00BE6DB4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>
        <w:rPr>
          <w:rFonts w:ascii="Courier" w:hAnsi="Courier"/>
          <w:sz w:val="20"/>
          <w:szCs w:val="20"/>
          <w:lang w:val="en-GB"/>
        </w:rPr>
        <w:t>Number of ports</w:t>
      </w:r>
      <w:r w:rsidRPr="00BE6DB4">
        <w:rPr>
          <w:rFonts w:ascii="Courier" w:hAnsi="Courier"/>
          <w:sz w:val="20"/>
          <w:szCs w:val="20"/>
          <w:lang w:val="en-GB"/>
        </w:rPr>
        <w:t xml:space="preserve">: </w:t>
      </w:r>
      <w:r>
        <w:rPr>
          <w:rFonts w:ascii="Courier" w:hAnsi="Courier"/>
          <w:sz w:val="20"/>
          <w:szCs w:val="20"/>
          <w:lang w:val="en-GB"/>
        </w:rPr>
        <w:t xml:space="preserve">     </w:t>
      </w:r>
      <w:r w:rsidRPr="00BE6DB4">
        <w:rPr>
          <w:rFonts w:ascii="Courier" w:hAnsi="Courier"/>
          <w:sz w:val="20"/>
          <w:szCs w:val="20"/>
          <w:lang w:val="en-GB"/>
        </w:rPr>
        <w:t xml:space="preserve"> </w:t>
      </w:r>
      <w:r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Pr="00BE6DB4">
        <w:rPr>
          <w:rFonts w:ascii="Courier" w:hAnsi="Courier"/>
          <w:sz w:val="20"/>
          <w:szCs w:val="20"/>
          <w:lang w:val="en-GB"/>
        </w:rPr>
        <w:t xml:space="preserve"> 24</w:t>
      </w:r>
    </w:p>
    <w:p w:rsidR="00220347" w:rsidRPr="00BE6DB4" w:rsidRDefault="00220347" w:rsidP="00220347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BE6DB4">
        <w:rPr>
          <w:rFonts w:ascii="Courier" w:hAnsi="Courier"/>
          <w:sz w:val="20"/>
          <w:szCs w:val="20"/>
          <w:lang w:val="en-GB"/>
        </w:rPr>
        <w:t xml:space="preserve">- </w:t>
      </w:r>
      <w:r>
        <w:rPr>
          <w:rFonts w:ascii="Courier" w:hAnsi="Courier"/>
          <w:sz w:val="20"/>
          <w:szCs w:val="20"/>
          <w:lang w:val="en-GB"/>
        </w:rPr>
        <w:t>Number of cables ties</w:t>
      </w:r>
      <w:r w:rsidRPr="00BE6DB4">
        <w:rPr>
          <w:rFonts w:ascii="Courier" w:hAnsi="Courier"/>
          <w:sz w:val="20"/>
          <w:szCs w:val="20"/>
          <w:lang w:val="en-GB"/>
        </w:rPr>
        <w:t xml:space="preserve">: </w:t>
      </w:r>
      <w:r w:rsidRPr="00BE6DB4">
        <w:rPr>
          <w:rFonts w:ascii="Courier New" w:hAnsi="Courier New" w:cs="Courier New"/>
          <w:sz w:val="20"/>
          <w:szCs w:val="20"/>
          <w:lang w:val="en-GB"/>
        </w:rPr>
        <w:t>≥</w:t>
      </w:r>
      <w:r w:rsidRPr="00BE6DB4">
        <w:rPr>
          <w:rFonts w:ascii="Courier" w:hAnsi="Courier"/>
          <w:sz w:val="20"/>
          <w:szCs w:val="20"/>
          <w:lang w:val="en-GB"/>
        </w:rPr>
        <w:t xml:space="preserve"> 24</w:t>
      </w:r>
    </w:p>
    <w:p w:rsidR="00217808" w:rsidRPr="0085432C" w:rsidRDefault="00217808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p w:rsidR="005B0B52" w:rsidRPr="008252D1" w:rsidRDefault="00971F3E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Manufacturer</w:t>
      </w:r>
      <w:r w:rsidR="007E61FA" w:rsidRPr="008252D1">
        <w:rPr>
          <w:rFonts w:ascii="Courier" w:hAnsi="Courier"/>
          <w:sz w:val="20"/>
          <w:szCs w:val="20"/>
          <w:lang w:val="en-GB"/>
        </w:rPr>
        <w:t xml:space="preserve">: </w:t>
      </w:r>
      <w:proofErr w:type="spellStart"/>
      <w:r w:rsidR="007E61FA" w:rsidRPr="008252D1">
        <w:rPr>
          <w:rFonts w:ascii="Courier" w:hAnsi="Courier"/>
          <w:sz w:val="20"/>
          <w:szCs w:val="20"/>
          <w:lang w:val="en-GB"/>
        </w:rPr>
        <w:t>Teleg</w:t>
      </w:r>
      <w:r w:rsidR="003D743C" w:rsidRPr="008252D1">
        <w:rPr>
          <w:rFonts w:ascii="Courier" w:hAnsi="Courier"/>
          <w:sz w:val="20"/>
          <w:szCs w:val="20"/>
          <w:lang w:val="en-GB"/>
        </w:rPr>
        <w:t>ä</w:t>
      </w:r>
      <w:r w:rsidR="007E61FA" w:rsidRPr="008252D1">
        <w:rPr>
          <w:rFonts w:ascii="Courier" w:hAnsi="Courier"/>
          <w:sz w:val="20"/>
          <w:szCs w:val="20"/>
          <w:lang w:val="en-GB"/>
        </w:rPr>
        <w:t>rtner</w:t>
      </w:r>
      <w:proofErr w:type="spellEnd"/>
    </w:p>
    <w:p w:rsidR="005B0B52" w:rsidRPr="008252D1" w:rsidRDefault="007E61FA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 w:rsidRPr="008252D1">
        <w:rPr>
          <w:rFonts w:ascii="Courier" w:hAnsi="Courier"/>
          <w:sz w:val="20"/>
          <w:szCs w:val="20"/>
          <w:lang w:val="en-GB"/>
        </w:rPr>
        <w:t>Typ</w:t>
      </w:r>
      <w:r w:rsidR="00971F3E">
        <w:rPr>
          <w:rFonts w:ascii="Courier" w:hAnsi="Courier"/>
          <w:sz w:val="20"/>
          <w:szCs w:val="20"/>
          <w:lang w:val="en-GB"/>
        </w:rPr>
        <w:t>e</w:t>
      </w:r>
      <w:r w:rsidRPr="008252D1">
        <w:rPr>
          <w:rFonts w:ascii="Courier" w:hAnsi="Courier"/>
          <w:sz w:val="20"/>
          <w:szCs w:val="20"/>
          <w:lang w:val="en-GB"/>
        </w:rPr>
        <w:t xml:space="preserve">:      </w:t>
      </w:r>
      <w:r w:rsidR="003509AA" w:rsidRPr="008252D1">
        <w:rPr>
          <w:rFonts w:ascii="Courier" w:hAnsi="Courier"/>
          <w:sz w:val="20"/>
          <w:szCs w:val="20"/>
          <w:lang w:val="en-GB"/>
        </w:rPr>
        <w:t xml:space="preserve">   </w:t>
      </w:r>
      <w:r w:rsidR="00217808" w:rsidRPr="008252D1">
        <w:rPr>
          <w:rFonts w:ascii="Courier" w:hAnsi="Courier"/>
          <w:sz w:val="20"/>
          <w:szCs w:val="20"/>
          <w:lang w:val="en-GB"/>
        </w:rPr>
        <w:t>MPP24-HS K Cat</w:t>
      </w:r>
      <w:r w:rsidR="00CA64A1" w:rsidRPr="008252D1">
        <w:rPr>
          <w:rFonts w:ascii="Courier" w:hAnsi="Courier"/>
          <w:sz w:val="20"/>
          <w:szCs w:val="20"/>
          <w:lang w:val="en-GB"/>
        </w:rPr>
        <w:t>.</w:t>
      </w:r>
      <w:r w:rsidR="00217808" w:rsidRPr="008252D1">
        <w:rPr>
          <w:rFonts w:ascii="Courier" w:hAnsi="Courier"/>
          <w:sz w:val="20"/>
          <w:szCs w:val="20"/>
          <w:lang w:val="en-GB"/>
        </w:rPr>
        <w:t>6</w:t>
      </w:r>
      <w:r w:rsidR="00217808" w:rsidRPr="008252D1">
        <w:rPr>
          <w:rFonts w:ascii="Courier" w:hAnsi="Courier"/>
          <w:sz w:val="20"/>
          <w:szCs w:val="20"/>
          <w:vertAlign w:val="subscript"/>
          <w:lang w:val="en-GB"/>
        </w:rPr>
        <w:t>A</w:t>
      </w:r>
    </w:p>
    <w:p w:rsidR="007E61FA" w:rsidRPr="008252D1" w:rsidRDefault="00971F3E" w:rsidP="005B0B52">
      <w:pPr>
        <w:spacing w:after="0" w:line="240" w:lineRule="auto"/>
        <w:rPr>
          <w:rFonts w:ascii="Courier" w:hAnsi="Courier"/>
          <w:sz w:val="20"/>
          <w:szCs w:val="20"/>
          <w:lang w:val="en-GB"/>
        </w:rPr>
      </w:pPr>
      <w:r>
        <w:rPr>
          <w:rFonts w:ascii="Courier" w:hAnsi="Courier"/>
          <w:sz w:val="20"/>
          <w:szCs w:val="20"/>
          <w:lang w:val="en-GB"/>
        </w:rPr>
        <w:t>Part No</w:t>
      </w:r>
      <w:r w:rsidR="007E61FA" w:rsidRPr="008252D1">
        <w:rPr>
          <w:rFonts w:ascii="Courier" w:hAnsi="Courier"/>
          <w:sz w:val="20"/>
          <w:szCs w:val="20"/>
          <w:lang w:val="en-GB"/>
        </w:rPr>
        <w:t>.:</w:t>
      </w:r>
      <w:r w:rsidR="00217808" w:rsidRPr="008252D1">
        <w:rPr>
          <w:rFonts w:ascii="Courier" w:hAnsi="Courier"/>
          <w:sz w:val="20"/>
          <w:szCs w:val="20"/>
          <w:lang w:val="en-GB"/>
        </w:rPr>
        <w:t xml:space="preserve"> </w:t>
      </w:r>
      <w:r>
        <w:rPr>
          <w:rFonts w:ascii="Courier" w:hAnsi="Courier"/>
          <w:sz w:val="20"/>
          <w:szCs w:val="20"/>
          <w:lang w:val="en-GB"/>
        </w:rPr>
        <w:tab/>
        <w:t xml:space="preserve">  </w:t>
      </w:r>
      <w:r w:rsidR="007E61FA" w:rsidRPr="008252D1">
        <w:rPr>
          <w:rFonts w:ascii="Courier" w:hAnsi="Courier"/>
          <w:sz w:val="20"/>
          <w:szCs w:val="20"/>
          <w:lang w:val="en-GB"/>
        </w:rPr>
        <w:t>J0</w:t>
      </w:r>
      <w:r w:rsidR="00D4374E" w:rsidRPr="008252D1">
        <w:rPr>
          <w:rFonts w:ascii="Courier" w:hAnsi="Courier"/>
          <w:sz w:val="20"/>
          <w:szCs w:val="20"/>
          <w:lang w:val="en-GB"/>
        </w:rPr>
        <w:t>202</w:t>
      </w:r>
      <w:r w:rsidR="00D42DAE" w:rsidRPr="008252D1">
        <w:rPr>
          <w:rFonts w:ascii="Courier" w:hAnsi="Courier"/>
          <w:sz w:val="20"/>
          <w:szCs w:val="20"/>
          <w:lang w:val="en-GB"/>
        </w:rPr>
        <w:t>3</w:t>
      </w:r>
      <w:r w:rsidR="00400975" w:rsidRPr="008252D1">
        <w:rPr>
          <w:rFonts w:ascii="Courier" w:hAnsi="Courier"/>
          <w:sz w:val="20"/>
          <w:szCs w:val="20"/>
          <w:lang w:val="en-GB"/>
        </w:rPr>
        <w:t>S</w:t>
      </w:r>
      <w:r w:rsidR="00D4374E" w:rsidRPr="008252D1">
        <w:rPr>
          <w:rFonts w:ascii="Courier" w:hAnsi="Courier"/>
          <w:sz w:val="20"/>
          <w:szCs w:val="20"/>
          <w:lang w:val="en-GB"/>
        </w:rPr>
        <w:t>00</w:t>
      </w:r>
      <w:r w:rsidR="00217808" w:rsidRPr="008252D1">
        <w:rPr>
          <w:rFonts w:ascii="Courier" w:hAnsi="Courier"/>
          <w:sz w:val="20"/>
          <w:szCs w:val="20"/>
          <w:lang w:val="en-GB"/>
        </w:rPr>
        <w:t>50</w:t>
      </w:r>
    </w:p>
    <w:p w:rsidR="00EE4D44" w:rsidRPr="008252D1" w:rsidRDefault="00220347">
      <w:pPr>
        <w:rPr>
          <w:lang w:val="en-GB"/>
        </w:rPr>
      </w:pPr>
      <w:bookmarkStart w:id="0" w:name="_GoBack"/>
      <w:bookmarkEnd w:id="0"/>
    </w:p>
    <w:sectPr w:rsidR="00EE4D44" w:rsidRPr="008252D1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C10BE"/>
    <w:rsid w:val="000E33D5"/>
    <w:rsid w:val="001841E0"/>
    <w:rsid w:val="00217808"/>
    <w:rsid w:val="00220347"/>
    <w:rsid w:val="00242019"/>
    <w:rsid w:val="00255814"/>
    <w:rsid w:val="002C7273"/>
    <w:rsid w:val="00332978"/>
    <w:rsid w:val="003509AA"/>
    <w:rsid w:val="003D743C"/>
    <w:rsid w:val="00400975"/>
    <w:rsid w:val="00421B4F"/>
    <w:rsid w:val="004D0E26"/>
    <w:rsid w:val="0050667A"/>
    <w:rsid w:val="005B0B52"/>
    <w:rsid w:val="00654A99"/>
    <w:rsid w:val="006570DE"/>
    <w:rsid w:val="00732A3E"/>
    <w:rsid w:val="007A24E1"/>
    <w:rsid w:val="007E61FA"/>
    <w:rsid w:val="007E6EEF"/>
    <w:rsid w:val="00815896"/>
    <w:rsid w:val="008219CD"/>
    <w:rsid w:val="008252D1"/>
    <w:rsid w:val="0085432C"/>
    <w:rsid w:val="00881514"/>
    <w:rsid w:val="008A52CC"/>
    <w:rsid w:val="008F2856"/>
    <w:rsid w:val="00966F23"/>
    <w:rsid w:val="00971F3E"/>
    <w:rsid w:val="00983948"/>
    <w:rsid w:val="009879DD"/>
    <w:rsid w:val="009D60DE"/>
    <w:rsid w:val="00A201C4"/>
    <w:rsid w:val="00A748A4"/>
    <w:rsid w:val="00AE5FEE"/>
    <w:rsid w:val="00B53E23"/>
    <w:rsid w:val="00B667FC"/>
    <w:rsid w:val="00BF2212"/>
    <w:rsid w:val="00CA64A1"/>
    <w:rsid w:val="00CC6265"/>
    <w:rsid w:val="00D1226B"/>
    <w:rsid w:val="00D42DAE"/>
    <w:rsid w:val="00D4374E"/>
    <w:rsid w:val="00D6460E"/>
    <w:rsid w:val="00DA40F1"/>
    <w:rsid w:val="00E04AEE"/>
    <w:rsid w:val="00F62FDC"/>
    <w:rsid w:val="00F9383E"/>
    <w:rsid w:val="00FB409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5D28"/>
  <w15:docId w15:val="{E3FC2441-DA90-4245-97DD-E546083A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Haider, Daniela</cp:lastModifiedBy>
  <cp:revision>4</cp:revision>
  <dcterms:created xsi:type="dcterms:W3CDTF">2020-09-18T07:50:00Z</dcterms:created>
  <dcterms:modified xsi:type="dcterms:W3CDTF">2020-09-21T06:50:00Z</dcterms:modified>
</cp:coreProperties>
</file>