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4C" w:rsidRPr="00F7764C" w:rsidRDefault="00A527F9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F7764C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132398">
        <w:rPr>
          <w:rFonts w:ascii="Courier" w:hAnsi="Courier" w:cs="Arial"/>
          <w:color w:val="000000"/>
          <w:sz w:val="20"/>
          <w:szCs w:val="20"/>
          <w:lang w:val="en-US"/>
        </w:rPr>
        <w:t xml:space="preserve"> c</w:t>
      </w:r>
      <w:r w:rsidR="001E59CF" w:rsidRPr="00F7764C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 w:rsidR="00132398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Pr="00F7764C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F7764C" w:rsidRPr="00F7764C">
        <w:rPr>
          <w:rFonts w:ascii="Courier" w:hAnsi="Courier" w:cs="Arial"/>
          <w:color w:val="000000"/>
          <w:sz w:val="20"/>
          <w:szCs w:val="20"/>
          <w:lang w:val="en-US"/>
        </w:rPr>
        <w:t xml:space="preserve">S/FTP </w:t>
      </w:r>
      <w:proofErr w:type="gramStart"/>
      <w:r w:rsidR="00F7764C" w:rsidRPr="00F7764C">
        <w:rPr>
          <w:rFonts w:ascii="Courier" w:hAnsi="Courier" w:cs="Arial"/>
          <w:color w:val="000000"/>
          <w:sz w:val="20"/>
          <w:szCs w:val="20"/>
          <w:lang w:val="en-US"/>
        </w:rPr>
        <w:t>2x(</w:t>
      </w:r>
      <w:proofErr w:type="gramEnd"/>
      <w:r w:rsidR="00F7764C" w:rsidRPr="00F7764C">
        <w:rPr>
          <w:rFonts w:ascii="Courier" w:hAnsi="Courier" w:cs="Arial"/>
          <w:color w:val="000000"/>
          <w:sz w:val="20"/>
          <w:szCs w:val="20"/>
          <w:lang w:val="en-US"/>
        </w:rPr>
        <w:t xml:space="preserve">4x2xAWG23/1), C.7, </w:t>
      </w:r>
      <w:r w:rsidR="0012047A">
        <w:rPr>
          <w:rFonts w:ascii="Courier" w:hAnsi="Courier" w:cs="Arial"/>
          <w:color w:val="000000"/>
          <w:sz w:val="20"/>
          <w:szCs w:val="20"/>
          <w:lang w:val="en-US"/>
        </w:rPr>
        <w:t>D-111</w:t>
      </w:r>
    </w:p>
    <w:p w:rsidR="00132398" w:rsidRPr="00A761A4" w:rsidRDefault="00FC2CCC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F7764C">
        <w:rPr>
          <w:rFonts w:ascii="Courier" w:hAnsi="Courier" w:cs="Arial"/>
          <w:color w:val="000000"/>
          <w:sz w:val="20"/>
          <w:szCs w:val="20"/>
        </w:rPr>
        <w:t>Installation</w:t>
      </w:r>
      <w:r w:rsidR="00132398"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 w:rsidR="00132398">
        <w:rPr>
          <w:rFonts w:ascii="Courier" w:hAnsi="Courier" w:cs="Arial"/>
          <w:color w:val="000000"/>
          <w:sz w:val="20"/>
          <w:szCs w:val="20"/>
        </w:rPr>
        <w:t>c</w:t>
      </w:r>
      <w:r w:rsidRPr="00F7764C">
        <w:rPr>
          <w:rFonts w:ascii="Courier" w:hAnsi="Courier" w:cs="Arial"/>
          <w:color w:val="000000"/>
          <w:sz w:val="20"/>
          <w:szCs w:val="20"/>
        </w:rPr>
        <w:t>abl</w:t>
      </w:r>
      <w:r w:rsidR="00132398">
        <w:rPr>
          <w:rFonts w:ascii="Courier" w:hAnsi="Courier" w:cs="Arial"/>
          <w:color w:val="000000"/>
          <w:sz w:val="20"/>
          <w:szCs w:val="20"/>
        </w:rPr>
        <w:t>e</w:t>
      </w:r>
      <w:proofErr w:type="spellEnd"/>
      <w:r w:rsidRPr="00F7764C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1E59CF" w:rsidRPr="00F7764C">
        <w:rPr>
          <w:rFonts w:ascii="Courier" w:hAnsi="Courier" w:cs="Arial"/>
          <w:color w:val="000000"/>
          <w:sz w:val="20"/>
          <w:szCs w:val="20"/>
        </w:rPr>
        <w:t xml:space="preserve">S/FTP </w:t>
      </w:r>
      <w:r w:rsidR="002E68D4" w:rsidRPr="00F7764C">
        <w:rPr>
          <w:rFonts w:ascii="Courier" w:hAnsi="Courier" w:cs="Arial"/>
          <w:color w:val="000000"/>
          <w:sz w:val="20"/>
          <w:szCs w:val="20"/>
        </w:rPr>
        <w:t>2x(</w:t>
      </w:r>
      <w:r w:rsidRPr="00F7764C">
        <w:rPr>
          <w:rFonts w:ascii="Courier" w:hAnsi="Courier" w:cs="Arial"/>
          <w:color w:val="000000"/>
          <w:sz w:val="20"/>
          <w:szCs w:val="20"/>
        </w:rPr>
        <w:t>4x2xAWG2</w:t>
      </w:r>
      <w:r w:rsidR="00891A15" w:rsidRPr="00F7764C">
        <w:rPr>
          <w:rFonts w:ascii="Courier" w:hAnsi="Courier" w:cs="Arial"/>
          <w:color w:val="000000"/>
          <w:sz w:val="20"/>
          <w:szCs w:val="20"/>
        </w:rPr>
        <w:t>3</w:t>
      </w:r>
      <w:r w:rsidR="001E59CF" w:rsidRPr="00F7764C">
        <w:rPr>
          <w:rFonts w:ascii="Courier" w:hAnsi="Courier" w:cs="Arial"/>
          <w:color w:val="000000"/>
          <w:sz w:val="20"/>
          <w:szCs w:val="20"/>
        </w:rPr>
        <w:t>/1</w:t>
      </w:r>
      <w:r w:rsidR="002E68D4" w:rsidRPr="00F7764C">
        <w:rPr>
          <w:rFonts w:ascii="Courier" w:hAnsi="Courier" w:cs="Arial"/>
          <w:color w:val="000000"/>
          <w:sz w:val="20"/>
          <w:szCs w:val="20"/>
        </w:rPr>
        <w:t>)</w:t>
      </w:r>
      <w:r w:rsidR="00AD3BC4" w:rsidRPr="00F7764C">
        <w:rPr>
          <w:rFonts w:ascii="Courier" w:hAnsi="Courier" w:cs="Arial"/>
          <w:color w:val="000000"/>
          <w:sz w:val="20"/>
          <w:szCs w:val="20"/>
        </w:rPr>
        <w:t xml:space="preserve">, </w:t>
      </w:r>
      <w:r w:rsidR="00132398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for EN 50173 and ISO/IEC 11802 class F links or higher; </w:t>
      </w:r>
    </w:p>
    <w:p w:rsidR="00132398" w:rsidRPr="00EA1216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 xml:space="preserve">RL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≥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21dB@1GHz,</w:t>
      </w:r>
    </w:p>
    <w:p w:rsidR="00132398" w:rsidRPr="00EA1216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to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ensure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high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wire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eccentricity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132398" w:rsidRPr="00A761A4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meets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the specifications of EN 50288-4-1;</w:t>
      </w:r>
    </w:p>
    <w:p w:rsidR="00132398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cable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jacket made of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halogen-free, flame retardant material;</w:t>
      </w:r>
    </w:p>
    <w:p w:rsidR="00132398" w:rsidRPr="00A761A4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r w:rsidRPr="0012047A">
        <w:rPr>
          <w:rFonts w:ascii="Courier" w:hAnsi="Courier" w:cs="Arial"/>
          <w:color w:val="000000" w:themeColor="text1"/>
          <w:sz w:val="20"/>
          <w:szCs w:val="20"/>
        </w:rPr>
        <w:t>Dca-s</w:t>
      </w:r>
      <w:r>
        <w:rPr>
          <w:rFonts w:ascii="Courier" w:hAnsi="Courier" w:cs="Arial"/>
          <w:color w:val="000000" w:themeColor="text1"/>
          <w:sz w:val="20"/>
          <w:szCs w:val="20"/>
        </w:rPr>
        <w:t>2</w:t>
      </w:r>
      <w:r w:rsidRPr="0012047A">
        <w:rPr>
          <w:rFonts w:ascii="Courier" w:hAnsi="Courier" w:cs="Arial"/>
          <w:color w:val="000000" w:themeColor="text1"/>
          <w:sz w:val="20"/>
          <w:szCs w:val="20"/>
        </w:rPr>
        <w:t>,</w:t>
      </w:r>
      <w:r>
        <w:rPr>
          <w:rFonts w:ascii="Courier" w:hAnsi="Courier" w:cs="Arial"/>
          <w:color w:val="000000" w:themeColor="text1"/>
          <w:sz w:val="20"/>
          <w:szCs w:val="20"/>
        </w:rPr>
        <w:t>d</w:t>
      </w:r>
      <w:r w:rsidRPr="0012047A">
        <w:rPr>
          <w:rFonts w:ascii="Courier" w:hAnsi="Courier" w:cs="Arial"/>
          <w:color w:val="000000" w:themeColor="text1"/>
          <w:sz w:val="20"/>
          <w:szCs w:val="20"/>
        </w:rPr>
        <w:t>1,</w:t>
      </w:r>
      <w:r>
        <w:rPr>
          <w:rFonts w:ascii="Courier" w:hAnsi="Courier" w:cs="Arial"/>
          <w:color w:val="000000" w:themeColor="text1"/>
          <w:sz w:val="20"/>
          <w:szCs w:val="20"/>
        </w:rPr>
        <w:t>a1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or better according to European CPR;</w:t>
      </w:r>
    </w:p>
    <w:p w:rsidR="00132398" w:rsidRPr="00A761A4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fire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retardant according to ISO/IEC 60332-1;</w:t>
      </w:r>
    </w:p>
    <w:p w:rsidR="00132398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segregation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classification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“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d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” of EN 50174-2:2018-10;</w:t>
      </w:r>
    </w:p>
    <w:p w:rsidR="00132398" w:rsidRPr="00EA1216" w:rsidRDefault="00132398" w:rsidP="00132398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Fire load:            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0</w:t>
      </w:r>
      <w:r>
        <w:rPr>
          <w:rFonts w:ascii="Courier" w:hAnsi="Courier" w:cs="Courier New"/>
          <w:color w:val="000000"/>
          <w:sz w:val="20"/>
          <w:szCs w:val="20"/>
        </w:rPr>
        <w:t>.</w:t>
      </w:r>
      <w:r>
        <w:rPr>
          <w:rFonts w:ascii="Courier" w:hAnsi="Courier" w:cs="Courier New"/>
          <w:color w:val="000000"/>
          <w:sz w:val="20"/>
          <w:szCs w:val="20"/>
        </w:rPr>
        <w:t>28</w:t>
      </w:r>
      <w:r w:rsidRPr="00EA1216">
        <w:rPr>
          <w:rFonts w:ascii="Courier" w:hAnsi="Courier" w:cs="Courier New"/>
          <w:color w:val="000000"/>
          <w:sz w:val="20"/>
          <w:szCs w:val="20"/>
        </w:rPr>
        <w:t xml:space="preserve"> kWh/m;</w:t>
      </w:r>
    </w:p>
    <w:p w:rsidR="00132398" w:rsidRPr="00EA1216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Cable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outer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diameter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: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 xml:space="preserve">  </w:t>
      </w:r>
      <w:r w:rsidRPr="00EA1216">
        <w:rPr>
          <w:rFonts w:ascii="Courier New" w:hAnsi="Courier New" w:cs="Courier New"/>
          <w:color w:val="000000"/>
          <w:sz w:val="20"/>
          <w:szCs w:val="20"/>
        </w:rPr>
        <w:t>≤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EA1216">
        <w:rPr>
          <w:rFonts w:ascii="Courier" w:hAnsi="Courier" w:cs="Courier New"/>
          <w:color w:val="000000"/>
          <w:sz w:val="20"/>
          <w:szCs w:val="20"/>
        </w:rPr>
        <w:t>7</w:t>
      </w:r>
      <w:r>
        <w:rPr>
          <w:rFonts w:ascii="Courier" w:hAnsi="Courier" w:cs="Courier New"/>
          <w:color w:val="000000"/>
          <w:sz w:val="20"/>
          <w:szCs w:val="20"/>
        </w:rPr>
        <w:t xml:space="preserve">.0 </w:t>
      </w:r>
      <w:r>
        <w:rPr>
          <w:rFonts w:ascii="Courier" w:hAnsi="Courier" w:cs="Courier New"/>
          <w:color w:val="000000"/>
          <w:sz w:val="20"/>
          <w:szCs w:val="20"/>
        </w:rPr>
        <w:t xml:space="preserve">x 15.6 </w:t>
      </w:r>
      <w:r w:rsidRPr="00EA1216">
        <w:rPr>
          <w:rFonts w:ascii="Courier" w:hAnsi="Courier" w:cs="Arial"/>
          <w:color w:val="000000"/>
          <w:sz w:val="20"/>
          <w:szCs w:val="20"/>
        </w:rPr>
        <w:t>mm;</w:t>
      </w:r>
    </w:p>
    <w:p w:rsidR="00132398" w:rsidRPr="00EA1216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Colour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cable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jacket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blue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>;</w:t>
      </w:r>
    </w:p>
    <w:p w:rsidR="00132398" w:rsidRPr="00EA1216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132398" w:rsidRPr="00EA1216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</w:t>
      </w:r>
      <w:r w:rsidRPr="00EA1216">
        <w:rPr>
          <w:rFonts w:ascii="Courier" w:hAnsi="Courier" w:cs="Arial"/>
          <w:color w:val="000000"/>
          <w:sz w:val="20"/>
          <w:szCs w:val="20"/>
        </w:rPr>
        <w:t>Telegärtner</w:t>
      </w:r>
    </w:p>
    <w:p w:rsidR="00132398" w:rsidRPr="00EA1216" w:rsidRDefault="00132398" w:rsidP="00132398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  AMJ 1000</w:t>
      </w:r>
    </w:p>
    <w:p w:rsidR="00132398" w:rsidRPr="00EA1216" w:rsidRDefault="00132398" w:rsidP="00132398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EA1216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</w:t>
      </w:r>
      <w:r w:rsidRPr="00EA1216">
        <w:rPr>
          <w:rFonts w:ascii="Courier" w:hAnsi="Courier" w:cs="Arial"/>
          <w:color w:val="000000"/>
          <w:sz w:val="20"/>
          <w:szCs w:val="20"/>
        </w:rPr>
        <w:t>L02002A01</w:t>
      </w:r>
      <w:r>
        <w:rPr>
          <w:rFonts w:ascii="Courier" w:hAnsi="Courier" w:cs="Arial"/>
          <w:color w:val="000000"/>
          <w:sz w:val="20"/>
          <w:szCs w:val="20"/>
        </w:rPr>
        <w:t>8</w:t>
      </w:r>
      <w:r>
        <w:rPr>
          <w:rFonts w:ascii="Courier" w:hAnsi="Courier" w:cs="Arial"/>
          <w:color w:val="000000"/>
          <w:sz w:val="20"/>
          <w:szCs w:val="20"/>
        </w:rPr>
        <w:t>2</w:t>
      </w:r>
    </w:p>
    <w:p w:rsidR="00132398" w:rsidRDefault="00132398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p w:rsidR="00132398" w:rsidRDefault="00132398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bookmarkStart w:id="0" w:name="_GoBack"/>
      <w:bookmarkEnd w:id="0"/>
    </w:p>
    <w:sectPr w:rsidR="00132398" w:rsidSect="00085E75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85E75"/>
    <w:rsid w:val="000B4679"/>
    <w:rsid w:val="0012047A"/>
    <w:rsid w:val="00132398"/>
    <w:rsid w:val="001E1188"/>
    <w:rsid w:val="001E59CF"/>
    <w:rsid w:val="0024407C"/>
    <w:rsid w:val="002609D8"/>
    <w:rsid w:val="002906DC"/>
    <w:rsid w:val="002E68D4"/>
    <w:rsid w:val="003F3F0E"/>
    <w:rsid w:val="003F5A17"/>
    <w:rsid w:val="004673DD"/>
    <w:rsid w:val="00524708"/>
    <w:rsid w:val="00596ED8"/>
    <w:rsid w:val="005C1F78"/>
    <w:rsid w:val="006439C3"/>
    <w:rsid w:val="006722DB"/>
    <w:rsid w:val="00682682"/>
    <w:rsid w:val="006B2028"/>
    <w:rsid w:val="006B37A0"/>
    <w:rsid w:val="006F088B"/>
    <w:rsid w:val="00701D2B"/>
    <w:rsid w:val="00797BA1"/>
    <w:rsid w:val="007A4A6C"/>
    <w:rsid w:val="007C0C99"/>
    <w:rsid w:val="00841AED"/>
    <w:rsid w:val="008709F8"/>
    <w:rsid w:val="00891A15"/>
    <w:rsid w:val="00933B42"/>
    <w:rsid w:val="00935029"/>
    <w:rsid w:val="0095711C"/>
    <w:rsid w:val="00A527F9"/>
    <w:rsid w:val="00AC1EF6"/>
    <w:rsid w:val="00AD3BC4"/>
    <w:rsid w:val="00B536BA"/>
    <w:rsid w:val="00C01D7B"/>
    <w:rsid w:val="00C1098F"/>
    <w:rsid w:val="00C36449"/>
    <w:rsid w:val="00C41BE8"/>
    <w:rsid w:val="00C45F73"/>
    <w:rsid w:val="00C460DE"/>
    <w:rsid w:val="00C63C79"/>
    <w:rsid w:val="00D47D55"/>
    <w:rsid w:val="00D50171"/>
    <w:rsid w:val="00E46E41"/>
    <w:rsid w:val="00E47DAE"/>
    <w:rsid w:val="00F7764C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0E76"/>
  <w15:docId w15:val="{AC61E7C0-DFC3-44CA-A318-379136B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4</cp:revision>
  <dcterms:created xsi:type="dcterms:W3CDTF">2019-07-11T13:17:00Z</dcterms:created>
  <dcterms:modified xsi:type="dcterms:W3CDTF">2019-07-11T13:19:00Z</dcterms:modified>
</cp:coreProperties>
</file>