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AC" w:rsidRPr="00891083" w:rsidRDefault="008E490A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Single</w:t>
      </w:r>
      <w:r w:rsidR="00E371C6" w:rsidRPr="00891083">
        <w:rPr>
          <w:rFonts w:ascii="Courier" w:hAnsi="Courier"/>
          <w:sz w:val="20"/>
          <w:szCs w:val="20"/>
          <w:lang w:val="en-US"/>
        </w:rPr>
        <w:t xml:space="preserve"> port faceplate </w:t>
      </w:r>
      <w:r w:rsidR="00AF0DE3" w:rsidRPr="00891083">
        <w:rPr>
          <w:rFonts w:ascii="Courier" w:hAnsi="Courier"/>
          <w:sz w:val="20"/>
          <w:szCs w:val="20"/>
          <w:lang w:val="en-US"/>
        </w:rPr>
        <w:t>45x45</w:t>
      </w:r>
    </w:p>
    <w:p w:rsidR="00C9270A" w:rsidRPr="00891083" w:rsidRDefault="00C9270A" w:rsidP="00C9270A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Single port faceplate 45x45</w:t>
      </w:r>
    </w:p>
    <w:p w:rsidR="00BB52A0" w:rsidRPr="00891083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 xml:space="preserve">accepts modules type </w:t>
      </w:r>
      <w:r w:rsidR="00AF0DE3" w:rsidRPr="00891083">
        <w:rPr>
          <w:rFonts w:ascii="Courier" w:hAnsi="Courier"/>
          <w:sz w:val="20"/>
          <w:szCs w:val="20"/>
          <w:lang w:val="en-US"/>
        </w:rPr>
        <w:t>AMJ-K, AMJ-S, UMJ-K</w:t>
      </w:r>
      <w:r w:rsidR="00BB52A0" w:rsidRPr="00891083">
        <w:rPr>
          <w:rFonts w:ascii="Courier" w:hAnsi="Courier"/>
          <w:sz w:val="20"/>
          <w:szCs w:val="20"/>
          <w:lang w:val="en-US"/>
        </w:rPr>
        <w:t>;</w:t>
      </w:r>
    </w:p>
    <w:p w:rsidR="00BB52A0" w:rsidRPr="00891083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 xml:space="preserve">to be used in </w:t>
      </w:r>
      <w:r w:rsidR="00BB52A0" w:rsidRPr="00891083">
        <w:rPr>
          <w:rFonts w:ascii="Courier" w:hAnsi="Courier"/>
          <w:sz w:val="20"/>
          <w:szCs w:val="20"/>
          <w:lang w:val="en-US"/>
        </w:rPr>
        <w:t>45x45mm</w:t>
      </w:r>
      <w:r w:rsidRPr="00891083">
        <w:rPr>
          <w:rFonts w:ascii="Courier" w:hAnsi="Courier"/>
          <w:sz w:val="20"/>
          <w:szCs w:val="20"/>
          <w:lang w:val="en-US"/>
        </w:rPr>
        <w:t xml:space="preserve"> switch and socket outlet systems</w:t>
      </w:r>
      <w:r w:rsidR="00BB52A0" w:rsidRPr="00891083">
        <w:rPr>
          <w:rFonts w:ascii="Courier" w:hAnsi="Courier"/>
          <w:sz w:val="20"/>
          <w:szCs w:val="20"/>
          <w:lang w:val="en-US"/>
        </w:rPr>
        <w:t>;</w:t>
      </w:r>
    </w:p>
    <w:p w:rsidR="00BB52A0" w:rsidRPr="00891083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sloped patch cord exit</w:t>
      </w:r>
      <w:r w:rsidR="00BB52A0" w:rsidRPr="00891083">
        <w:rPr>
          <w:rFonts w:ascii="Courier" w:hAnsi="Courier"/>
          <w:sz w:val="20"/>
          <w:szCs w:val="20"/>
          <w:lang w:val="en-US"/>
        </w:rPr>
        <w:t>;</w:t>
      </w:r>
    </w:p>
    <w:p w:rsidR="00BB52A0" w:rsidRPr="00891083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spring-loaded shutter</w:t>
      </w:r>
      <w:r w:rsidR="00BB52A0" w:rsidRPr="00891083">
        <w:rPr>
          <w:rFonts w:ascii="Courier" w:hAnsi="Courier"/>
          <w:sz w:val="20"/>
          <w:szCs w:val="20"/>
          <w:lang w:val="en-US"/>
        </w:rPr>
        <w:t>;</w:t>
      </w:r>
    </w:p>
    <w:p w:rsidR="008F3828" w:rsidRPr="00891083" w:rsidRDefault="008F3828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 xml:space="preserve">4 </w:t>
      </w:r>
      <w:r w:rsidR="00667F9B" w:rsidRPr="00891083">
        <w:rPr>
          <w:rFonts w:ascii="Courier" w:hAnsi="Courier"/>
          <w:sz w:val="20"/>
          <w:szCs w:val="20"/>
          <w:lang w:val="en-US"/>
        </w:rPr>
        <w:t>latches for secure fastening;</w:t>
      </w:r>
    </w:p>
    <w:p w:rsidR="00BB52A0" w:rsidRPr="00891083" w:rsidRDefault="00667F9B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labelling field with transparent cover</w:t>
      </w:r>
      <w:r w:rsidR="00BB52A0" w:rsidRPr="00891083">
        <w:rPr>
          <w:rFonts w:ascii="Courier" w:hAnsi="Courier"/>
          <w:sz w:val="20"/>
          <w:szCs w:val="20"/>
          <w:lang w:val="en-US"/>
        </w:rPr>
        <w:t>;</w:t>
      </w:r>
    </w:p>
    <w:p w:rsidR="00F40C17" w:rsidRPr="00891083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icons to depict applications above the labelling field included;</w:t>
      </w:r>
    </w:p>
    <w:p w:rsidR="00752F46" w:rsidRPr="00891083" w:rsidRDefault="00752F46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804EAF" w:rsidRPr="00891083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Features</w:t>
      </w:r>
      <w:r w:rsidR="00752F46" w:rsidRPr="00891083">
        <w:rPr>
          <w:rFonts w:ascii="Courier" w:hAnsi="Courier"/>
          <w:sz w:val="20"/>
          <w:szCs w:val="20"/>
          <w:lang w:val="en-US"/>
        </w:rPr>
        <w:t>:</w:t>
      </w:r>
    </w:p>
    <w:p w:rsidR="008F3828" w:rsidRPr="00891083" w:rsidRDefault="00804EAF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 xml:space="preserve">Material: </w:t>
      </w:r>
      <w:r w:rsidR="000300F2" w:rsidRPr="00891083">
        <w:rPr>
          <w:rFonts w:ascii="Courier" w:hAnsi="Courier"/>
          <w:sz w:val="20"/>
          <w:szCs w:val="20"/>
          <w:lang w:val="en-US"/>
        </w:rPr>
        <w:t xml:space="preserve">   </w:t>
      </w:r>
      <w:r w:rsidR="00112CE1" w:rsidRPr="00891083">
        <w:rPr>
          <w:rFonts w:ascii="Courier" w:hAnsi="Courier"/>
          <w:sz w:val="20"/>
          <w:szCs w:val="20"/>
          <w:lang w:val="en-US"/>
        </w:rPr>
        <w:t xml:space="preserve">  </w:t>
      </w:r>
      <w:r w:rsidR="00C41060" w:rsidRPr="00891083">
        <w:rPr>
          <w:rFonts w:ascii="Courier" w:hAnsi="Courier"/>
          <w:sz w:val="20"/>
          <w:szCs w:val="20"/>
          <w:lang w:val="en-US"/>
        </w:rPr>
        <w:t>ABS</w:t>
      </w:r>
    </w:p>
    <w:p w:rsidR="00FC1F0F" w:rsidRPr="00891083" w:rsidRDefault="00F40C17" w:rsidP="004D65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Colour</w:t>
      </w:r>
      <w:r w:rsidR="000300F2" w:rsidRPr="00891083">
        <w:rPr>
          <w:rFonts w:ascii="Courier" w:hAnsi="Courier"/>
          <w:sz w:val="20"/>
          <w:szCs w:val="20"/>
          <w:lang w:val="en-US"/>
        </w:rPr>
        <w:t xml:space="preserve">:     </w:t>
      </w:r>
      <w:r w:rsidR="00112CE1" w:rsidRPr="00891083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891083">
        <w:rPr>
          <w:rFonts w:ascii="Courier" w:hAnsi="Courier"/>
          <w:sz w:val="20"/>
          <w:szCs w:val="20"/>
          <w:lang w:val="en-US"/>
        </w:rPr>
        <w:t xml:space="preserve"> </w:t>
      </w:r>
      <w:r w:rsidR="004504AB" w:rsidRPr="00891083">
        <w:rPr>
          <w:rFonts w:ascii="Courier" w:hAnsi="Courier"/>
          <w:sz w:val="20"/>
          <w:szCs w:val="20"/>
          <w:lang w:val="en-US"/>
        </w:rPr>
        <w:t>w</w:t>
      </w:r>
      <w:r w:rsidRPr="00891083">
        <w:rPr>
          <w:rFonts w:ascii="Courier" w:hAnsi="Courier"/>
          <w:sz w:val="20"/>
          <w:szCs w:val="20"/>
          <w:lang w:val="en-US"/>
        </w:rPr>
        <w:t>hite</w:t>
      </w:r>
    </w:p>
    <w:p w:rsidR="008F3828" w:rsidRPr="00891083" w:rsidRDefault="00F40C17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Dimensions</w:t>
      </w:r>
      <w:r w:rsidR="000300F2" w:rsidRPr="00891083">
        <w:rPr>
          <w:rFonts w:ascii="Courier" w:hAnsi="Courier"/>
          <w:sz w:val="20"/>
          <w:szCs w:val="20"/>
          <w:lang w:val="en-US"/>
        </w:rPr>
        <w:t>:</w:t>
      </w:r>
      <w:r w:rsidR="00112CE1" w:rsidRPr="00891083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891083">
        <w:rPr>
          <w:rFonts w:ascii="Courier" w:hAnsi="Courier"/>
          <w:sz w:val="20"/>
          <w:szCs w:val="20"/>
          <w:lang w:val="en-US"/>
        </w:rPr>
        <w:t xml:space="preserve"> </w:t>
      </w:r>
      <w:r w:rsidRPr="00891083">
        <w:rPr>
          <w:rFonts w:ascii="Courier" w:hAnsi="Courier"/>
          <w:sz w:val="20"/>
          <w:szCs w:val="20"/>
          <w:lang w:val="en-US"/>
        </w:rPr>
        <w:t xml:space="preserve"> </w:t>
      </w:r>
      <w:r w:rsidR="00265D03" w:rsidRPr="00891083">
        <w:rPr>
          <w:rFonts w:ascii="Courier" w:hAnsi="Courier"/>
          <w:sz w:val="20"/>
          <w:szCs w:val="20"/>
          <w:lang w:val="en-US"/>
        </w:rPr>
        <w:t>45</w:t>
      </w:r>
      <w:r w:rsidR="00C41060" w:rsidRPr="00891083">
        <w:rPr>
          <w:rFonts w:ascii="Courier" w:hAnsi="Courier"/>
          <w:sz w:val="20"/>
          <w:szCs w:val="20"/>
          <w:lang w:val="en-US"/>
        </w:rPr>
        <w:t>x</w:t>
      </w:r>
      <w:r w:rsidR="00265D03" w:rsidRPr="00891083">
        <w:rPr>
          <w:rFonts w:ascii="Courier" w:hAnsi="Courier"/>
          <w:sz w:val="20"/>
          <w:szCs w:val="20"/>
          <w:lang w:val="en-US"/>
        </w:rPr>
        <w:t>45</w:t>
      </w:r>
      <w:r w:rsidR="00C41060" w:rsidRPr="00891083">
        <w:rPr>
          <w:rFonts w:ascii="Courier" w:hAnsi="Courier"/>
          <w:sz w:val="20"/>
          <w:szCs w:val="20"/>
          <w:lang w:val="en-US"/>
        </w:rPr>
        <w:t>mm (</w:t>
      </w:r>
      <w:r w:rsidRPr="00891083">
        <w:rPr>
          <w:rFonts w:ascii="Courier" w:hAnsi="Courier"/>
          <w:sz w:val="20"/>
          <w:szCs w:val="20"/>
          <w:lang w:val="en-US"/>
        </w:rPr>
        <w:t>W</w:t>
      </w:r>
      <w:r w:rsidR="00C41060" w:rsidRPr="00891083">
        <w:rPr>
          <w:rFonts w:ascii="Courier" w:hAnsi="Courier"/>
          <w:sz w:val="20"/>
          <w:szCs w:val="20"/>
          <w:lang w:val="en-US"/>
        </w:rPr>
        <w:t>xH)</w:t>
      </w:r>
    </w:p>
    <w:p w:rsidR="008F3828" w:rsidRPr="00891083" w:rsidRDefault="00112CE1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891083">
        <w:rPr>
          <w:rFonts w:ascii="Courier" w:hAnsi="Courier"/>
          <w:sz w:val="20"/>
          <w:szCs w:val="20"/>
          <w:lang w:val="en-US"/>
        </w:rPr>
        <w:t>Protrusion</w:t>
      </w:r>
      <w:r w:rsidR="00265D03" w:rsidRPr="00891083">
        <w:rPr>
          <w:rFonts w:ascii="Courier" w:hAnsi="Courier"/>
          <w:sz w:val="20"/>
          <w:szCs w:val="20"/>
          <w:lang w:val="en-US"/>
        </w:rPr>
        <w:t>:</w:t>
      </w:r>
      <w:r w:rsidRPr="00891083">
        <w:rPr>
          <w:rFonts w:ascii="Courier" w:hAnsi="Courier"/>
          <w:sz w:val="20"/>
          <w:szCs w:val="20"/>
          <w:lang w:val="en-US"/>
        </w:rPr>
        <w:t xml:space="preserve">  </w:t>
      </w:r>
      <w:r w:rsidR="000300F2" w:rsidRPr="00891083">
        <w:rPr>
          <w:rFonts w:ascii="Courier" w:hAnsi="Courier"/>
          <w:sz w:val="20"/>
          <w:szCs w:val="20"/>
          <w:lang w:val="en-US"/>
        </w:rPr>
        <w:t xml:space="preserve">  </w:t>
      </w:r>
      <w:r w:rsidR="00265D03" w:rsidRPr="00891083">
        <w:rPr>
          <w:rFonts w:ascii="Courier New" w:hAnsi="Courier New" w:cs="Courier New"/>
          <w:sz w:val="20"/>
          <w:szCs w:val="20"/>
          <w:lang w:val="en-US"/>
        </w:rPr>
        <w:t>≤</w:t>
      </w:r>
      <w:r w:rsidR="00265D03" w:rsidRPr="00891083">
        <w:rPr>
          <w:rFonts w:ascii="Courier" w:hAnsi="Courier"/>
          <w:sz w:val="20"/>
          <w:szCs w:val="20"/>
          <w:lang w:val="en-US"/>
        </w:rPr>
        <w:t xml:space="preserve"> 25</w:t>
      </w:r>
      <w:r w:rsidRPr="00891083">
        <w:rPr>
          <w:rFonts w:ascii="Courier" w:hAnsi="Courier"/>
          <w:sz w:val="20"/>
          <w:szCs w:val="20"/>
          <w:lang w:val="en-US"/>
        </w:rPr>
        <w:t>.</w:t>
      </w:r>
      <w:r w:rsidR="00265D03" w:rsidRPr="00891083">
        <w:rPr>
          <w:rFonts w:ascii="Courier" w:hAnsi="Courier"/>
          <w:sz w:val="20"/>
          <w:szCs w:val="20"/>
          <w:lang w:val="en-US"/>
        </w:rPr>
        <w:t>75mm</w:t>
      </w:r>
    </w:p>
    <w:p w:rsidR="00752F46" w:rsidRPr="00891083" w:rsidRDefault="00752F46" w:rsidP="007B6D6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774785" w:rsidRPr="00891083" w:rsidRDefault="00112CE1" w:rsidP="007B6D69">
      <w:pPr>
        <w:spacing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Manufacturer</w:t>
      </w:r>
      <w:r w:rsidR="000962DA"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</w:t>
      </w:r>
      <w:r w:rsidR="000962DA"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Teleg</w:t>
      </w:r>
      <w:r w:rsidR="000300F2"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ä</w:t>
      </w:r>
      <w:r w:rsidR="000962DA"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rtner</w:t>
      </w:r>
    </w:p>
    <w:p w:rsidR="00FC1F0F" w:rsidRPr="00891083" w:rsidRDefault="000962DA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</w:pPr>
      <w:r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Typ</w:t>
      </w:r>
      <w:r w:rsidR="00112CE1"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>e</w:t>
      </w:r>
      <w:r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: </w:t>
      </w:r>
      <w:r w:rsidR="000300F2"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       </w:t>
      </w:r>
      <w:r w:rsidR="00112CE1" w:rsidRPr="00891083">
        <w:rPr>
          <w:rFonts w:ascii="Courier" w:eastAsia="Times New Roman" w:hAnsi="Courier" w:cs="Arial"/>
          <w:color w:val="000000"/>
          <w:sz w:val="20"/>
          <w:szCs w:val="20"/>
          <w:lang w:val="en-US" w:eastAsia="de-DE"/>
        </w:rPr>
        <w:t xml:space="preserve"> Faceplate 45x45 French style</w:t>
      </w:r>
    </w:p>
    <w:p w:rsidR="000962DA" w:rsidRPr="00FC1F0F" w:rsidRDefault="00112CE1" w:rsidP="004D6569">
      <w:pPr>
        <w:spacing w:before="30" w:after="0" w:line="240" w:lineRule="auto"/>
        <w:rPr>
          <w:rFonts w:ascii="Courier" w:eastAsia="Times New Roman" w:hAnsi="Courier" w:cs="Arial"/>
          <w:color w:val="000000"/>
          <w:sz w:val="20"/>
          <w:szCs w:val="20"/>
          <w:lang w:eastAsia="de-DE"/>
        </w:rPr>
      </w:pP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Part </w:t>
      </w:r>
      <w:proofErr w:type="spellStart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No</w:t>
      </w:r>
      <w:proofErr w:type="spellEnd"/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.:</w:t>
      </w:r>
      <w:r w:rsidR="000962DA" w:rsidRPr="00FC1F0F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 xml:space="preserve">     </w:t>
      </w:r>
      <w:r w:rsidR="00891083" w:rsidRPr="00891083">
        <w:rPr>
          <w:rFonts w:ascii="Courier" w:eastAsia="Times New Roman" w:hAnsi="Courier" w:cs="Arial"/>
          <w:color w:val="000000"/>
          <w:sz w:val="20"/>
          <w:szCs w:val="20"/>
          <w:lang w:eastAsia="de-DE"/>
        </w:rPr>
        <w:t>100021429</w:t>
      </w:r>
      <w:bookmarkStart w:id="0" w:name="_GoBack"/>
      <w:bookmarkEnd w:id="0"/>
    </w:p>
    <w:p w:rsidR="00EE4D44" w:rsidRPr="00FC1F0F" w:rsidRDefault="00891083" w:rsidP="004D6569">
      <w:pPr>
        <w:spacing w:after="0" w:line="240" w:lineRule="auto"/>
      </w:pPr>
    </w:p>
    <w:sectPr w:rsidR="00EE4D44" w:rsidRPr="00FC1F0F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300F2"/>
    <w:rsid w:val="000962DA"/>
    <w:rsid w:val="00112CE1"/>
    <w:rsid w:val="001C7247"/>
    <w:rsid w:val="001F3D5D"/>
    <w:rsid w:val="00265D03"/>
    <w:rsid w:val="002D5126"/>
    <w:rsid w:val="003B3692"/>
    <w:rsid w:val="003F3ACB"/>
    <w:rsid w:val="00426C0F"/>
    <w:rsid w:val="004504AB"/>
    <w:rsid w:val="004567CE"/>
    <w:rsid w:val="004D6569"/>
    <w:rsid w:val="00505EDA"/>
    <w:rsid w:val="0050667A"/>
    <w:rsid w:val="005D54CF"/>
    <w:rsid w:val="00646F72"/>
    <w:rsid w:val="00656E15"/>
    <w:rsid w:val="00667F9B"/>
    <w:rsid w:val="00677FEC"/>
    <w:rsid w:val="006B0ABF"/>
    <w:rsid w:val="007015AC"/>
    <w:rsid w:val="00752F46"/>
    <w:rsid w:val="00774785"/>
    <w:rsid w:val="007B43A5"/>
    <w:rsid w:val="007B6D69"/>
    <w:rsid w:val="007F6E64"/>
    <w:rsid w:val="00804EAF"/>
    <w:rsid w:val="00891083"/>
    <w:rsid w:val="008E490A"/>
    <w:rsid w:val="008F3828"/>
    <w:rsid w:val="00A24C9F"/>
    <w:rsid w:val="00A251E1"/>
    <w:rsid w:val="00A64232"/>
    <w:rsid w:val="00AF0DE3"/>
    <w:rsid w:val="00B10712"/>
    <w:rsid w:val="00B946C4"/>
    <w:rsid w:val="00BB52A0"/>
    <w:rsid w:val="00BC5AEB"/>
    <w:rsid w:val="00C05E44"/>
    <w:rsid w:val="00C30B84"/>
    <w:rsid w:val="00C41060"/>
    <w:rsid w:val="00C67D9D"/>
    <w:rsid w:val="00C9270A"/>
    <w:rsid w:val="00CC6265"/>
    <w:rsid w:val="00DF10B1"/>
    <w:rsid w:val="00E371C6"/>
    <w:rsid w:val="00F21618"/>
    <w:rsid w:val="00F40C17"/>
    <w:rsid w:val="00F94968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68AF6-2816-4F59-BA9B-846010D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2021-05-26T11:56:00Z</dcterms:created>
  <dcterms:modified xsi:type="dcterms:W3CDTF">2021-05-26T11:56:00Z</dcterms:modified>
</cp:coreProperties>
</file>